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212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1100"/>
        <w:gridCol w:w="1550"/>
        <w:gridCol w:w="1012"/>
        <w:gridCol w:w="1188"/>
        <w:gridCol w:w="1362"/>
        <w:gridCol w:w="209"/>
        <w:gridCol w:w="871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2523"/>
      </w:tblGrid>
      <w:tr w14:paraId="2BD74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126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CB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2026年北京市消费者协会减压玩具比较试验结果汇总表</w:t>
            </w:r>
          </w:p>
        </w:tc>
      </w:tr>
      <w:tr w14:paraId="2D04B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315" w:hRule="atLeast"/>
          <w:jc w:val="center"/>
        </w:trPr>
        <w:tc>
          <w:tcPr>
            <w:tcW w:w="65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F026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110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A374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产品类型</w:t>
            </w:r>
          </w:p>
        </w:tc>
        <w:tc>
          <w:tcPr>
            <w:tcW w:w="155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831A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标称商品名称</w:t>
            </w:r>
          </w:p>
        </w:tc>
        <w:tc>
          <w:tcPr>
            <w:tcW w:w="101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0660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标称商标</w:t>
            </w:r>
          </w:p>
        </w:tc>
        <w:tc>
          <w:tcPr>
            <w:tcW w:w="118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C83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标称型号</w:t>
            </w:r>
          </w:p>
        </w:tc>
        <w:tc>
          <w:tcPr>
            <w:tcW w:w="1571" w:type="dxa"/>
            <w:gridSpan w:val="2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93FA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标称生产单位/经销单位/购样地点</w:t>
            </w:r>
          </w:p>
        </w:tc>
        <w:tc>
          <w:tcPr>
            <w:tcW w:w="1951" w:type="dxa"/>
            <w:gridSpan w:val="2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20C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正常使用（小零件）</w:t>
            </w:r>
          </w:p>
        </w:tc>
        <w:tc>
          <w:tcPr>
            <w:tcW w:w="2160" w:type="dxa"/>
            <w:gridSpan w:val="2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004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可预见的合理滥用</w:t>
            </w:r>
          </w:p>
        </w:tc>
        <w:tc>
          <w:tcPr>
            <w:tcW w:w="2160" w:type="dxa"/>
            <w:gridSpan w:val="2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AE3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可迁移元素铅(mg/kg)</w:t>
            </w:r>
          </w:p>
        </w:tc>
        <w:tc>
          <w:tcPr>
            <w:tcW w:w="432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49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增塑剂</w:t>
            </w:r>
          </w:p>
        </w:tc>
        <w:tc>
          <w:tcPr>
            <w:tcW w:w="108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45D3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总体评价</w:t>
            </w:r>
          </w:p>
        </w:tc>
      </w:tr>
      <w:tr w14:paraId="64D6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795" w:hRule="atLeast"/>
          <w:jc w:val="center"/>
        </w:trPr>
        <w:tc>
          <w:tcPr>
            <w:tcW w:w="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AE9CF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D984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5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213E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1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28820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8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CA0AA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71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25068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951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346B7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160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6C6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160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46BD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CE6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邻苯二甲酸酯类-邻苯二甲酸二异壬酯（DINP）、邻苯二甲酸二异癸酯（DIDP）和邻苯二甲酸二辛酯（DNOP）总和(%)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25D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邻苯二甲酸酯类-邻苯二甲酸二异辛酯（DEHP）、邻苯二甲酸二丁酯（DBP）和邻苯二甲酸丁苄酯（BBP）总和(%)</w:t>
            </w:r>
          </w:p>
        </w:tc>
        <w:tc>
          <w:tcPr>
            <w:tcW w:w="10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35BF7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6C12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300" w:hRule="atLeast"/>
          <w:jc w:val="center"/>
        </w:trPr>
        <w:tc>
          <w:tcPr>
            <w:tcW w:w="6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75C0D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A857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5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20FA8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1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ABB0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8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E783E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71" w:type="dxa"/>
            <w:gridSpan w:val="2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36FB1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8366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测试结果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6CB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评星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454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测试结果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726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评星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0F43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测试结果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ABAE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评星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BC86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测试结果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B168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评星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32BD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测试结果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15D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评星</w:t>
            </w:r>
          </w:p>
        </w:tc>
        <w:tc>
          <w:tcPr>
            <w:tcW w:w="108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B3911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B59D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0D2D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974F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0044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解压捏捏乐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7CCD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4A7D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SA1001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92C8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义乌市同乐玩具有限公司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B1D44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FECDC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0602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23C6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14EF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C26B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E3F4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E087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B72D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5694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09DEE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374CB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3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6474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BBB9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按压等其他类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42CC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硅胶解压神器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E944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8AC0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63B3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  <w:t>拼多多-爱万家</w:t>
            </w:r>
          </w:p>
          <w:p w14:paraId="24E02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  <w:t>优选生活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FE36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7F09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CD56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AEA4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0514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F4584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BD5B4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12B5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91DF5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8360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5ED8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2A861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49FF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3F2EC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C0D7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益智玩具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E3BF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BC04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RDF580-136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51B0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汕头市澄海区睿达丰玩具实业有限公司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B7111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6318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C724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408B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D0E6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8248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51EB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69F0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14E5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6C24C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3A37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4D38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6AB7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5FB1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水晶泥类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3235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彩泥玩具套装-Q弹果冻布丁起泡胶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5AF0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B4A4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FCJ-182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CA354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金华市方寸间文化</w:t>
            </w:r>
          </w:p>
          <w:p w14:paraId="067B8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创意有限公司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D38B3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591C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4991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5716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6EEF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662D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58BA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B156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7184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215A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CEEE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603CB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7155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27E1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9BEF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解压包子捏捏乐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0C76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9A32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979D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  <w:t>抖音-新欢母婴玩具旗舰店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37BE0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6F18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D1E8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289E0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5686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4095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4B11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AFDE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C675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8204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639F7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6258F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0FD2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F7C5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水晶泥类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2A49D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卡乐优液态玻璃-玫瑰星云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0DA7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卡乐优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8E46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TL2015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8777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丽水文清玩具有限</w:t>
            </w:r>
          </w:p>
          <w:p w14:paraId="2DD70C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676B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40E94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DB31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9023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12A4D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C8AD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E80F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75A1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D33A5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7827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379E5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7649B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7FBF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5661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D05F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软软小熊宝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68A7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E3B3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ST-074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7F4A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义乌市爱尚玩具有限公司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683D3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0759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1EA2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3D4E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0879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7F44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66FB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211E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9575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45EA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B242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03F1C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9CFB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6E09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C325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TPR发泄玩具（太阳花捏捏）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A61A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9831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PQ-0529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8D31D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义乌市培奇玩具有限公司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15F3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9D84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3860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BF2F8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8182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648C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79C4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031D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5933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29D7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19D4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2092D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3770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B453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2B53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TPR发泄玩具（捏捏乐顽皮龙）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2BC9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F7F7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43C8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浙江泰康文体用品</w:t>
            </w:r>
          </w:p>
          <w:p w14:paraId="19719C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DA6A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F103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E53C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9045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1B93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F142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E6D6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1CE2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8CEB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5AD3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26FF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1A2C1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4622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3BFC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BE15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耙老师-搬砖（PU发泡玩具）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269E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TOYCITY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8492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SA1107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C75D8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浙江陌凛工艺品有限公司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4442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AEC0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9969A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C5FB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6A84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69FA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8440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3BCF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8F27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71C8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B5175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37E3F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6035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833C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87DC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MKBIBI PU玩具套装-小奶龙捏捏乐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2C89F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MKBIBI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42F5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ZH1076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5FF8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广东中宏玩具有限</w:t>
            </w:r>
          </w:p>
          <w:p w14:paraId="74F5C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39C9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0BD1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C935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4F1D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3F50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F692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9995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3924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ABCD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D9F2A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BA6D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749D1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98FC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5452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4338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解压玩具（猫爪饭团捏捏乐）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95A9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D218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0703A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义乌市麦启玩具厂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A926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7872F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DE1D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2295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7924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CF27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01B61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479A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B1E5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9838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6616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0E4CD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1D89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8908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A92C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流体蛋黄酥捏捏乐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1331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6B22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83DA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  <w:t>抖音-星栎优选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8380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ABF9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AC58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085E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3B69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423C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237C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A2A1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56D1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4920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72505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45BE9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BEF9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6C1D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2A32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发泄玩具（丑桔捏捏乐）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37AB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龙凤斗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1BC0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JXP-1176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B2F1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义乌市佳兴玩具有限公司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1F92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167B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98F1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8B2E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692E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85C3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1ADAC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4DA14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1F090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A760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3DA0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770F4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A564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0280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0184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黄总大猩猩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03C3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DCC9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WY054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F5AC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金华市威远塑料</w:t>
            </w:r>
          </w:p>
          <w:p w14:paraId="55C71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制品厂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6462D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F675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4277E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2848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05BD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76DE6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3AFE9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650D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22A91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062F9C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E3F2D9"/>
            <w:vAlign w:val="center"/>
          </w:tcPr>
          <w:p w14:paraId="59171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</w:tr>
      <w:tr w14:paraId="6C4D5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8DF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AB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按压等其他类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D9B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石锅拌饭捏捏乐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178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472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WOW158-102-B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700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佛山市吉登饰品彩印有限公司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8B6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32A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323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6413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2BD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9C5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CA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62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F25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2D6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5D7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3CAA3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315" w:hRule="atLeast"/>
          <w:jc w:val="center"/>
        </w:trPr>
        <w:tc>
          <w:tcPr>
            <w:tcW w:w="65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D22D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7D5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C45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发泄玩具（冰块捏捏）</w:t>
            </w:r>
          </w:p>
        </w:tc>
        <w:tc>
          <w:tcPr>
            <w:tcW w:w="101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9BB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0E57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DM-NN005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424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义乌市大明玩具有限公司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7AE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DD70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4FF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519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FBD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875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F17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AEE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8D33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6D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A84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4312C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300" w:hRule="atLeast"/>
          <w:jc w:val="center"/>
        </w:trPr>
        <w:tc>
          <w:tcPr>
            <w:tcW w:w="65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7262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3845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5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F02F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1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C815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2F6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TR-GB1792</w:t>
            </w:r>
          </w:p>
        </w:tc>
        <w:tc>
          <w:tcPr>
            <w:tcW w:w="1362" w:type="dxa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0BDD08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vAlign w:val="center"/>
          </w:tcPr>
          <w:p w14:paraId="12D393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3934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272E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5840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3FC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25E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61C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1870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DD0D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1EB9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404E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D126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1E1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D24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4D3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减压捏捏乐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9067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628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超厚三明治捏捏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E3E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义乌市七界贸易有限公司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A9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FC5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0D8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5C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982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B1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10C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751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861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EEF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6A38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5DE2F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B90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E0E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32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解压玩具（卡皮巴拉）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D8C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9FC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JXP-1491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4563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义乌佳兴玩具</w:t>
            </w:r>
          </w:p>
          <w:p w14:paraId="38AFE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A54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76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B4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B1E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DB8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F4E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6570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ADA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CC9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720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F25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1B9B6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377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B15C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C1D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解压玩具（噗噗超人shi来运转）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116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AD48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TTXSW-10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2FD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义乌市天天向上工艺品有限公司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B5BC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F1E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738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121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E96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C2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03B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A2E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319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4EA5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9B9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131B6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703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8FA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4D6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PU玩具套装-彩色骰子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74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E99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ZH1601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B69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广东中宏玩具</w:t>
            </w:r>
          </w:p>
          <w:p w14:paraId="6E1BC1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5DC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7AF6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A62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B0E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314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EEF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0A6E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B6FF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D50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615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692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0455B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A0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2BA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水晶泥类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41F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魔法泥套装玩具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19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KOKADO高佳多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74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CN-KK6084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1CD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东莞可卡多礼品有限公司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FD1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0D6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3E7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B6C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452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1C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A67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7DA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367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6875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0B4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3815F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D48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923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水晶泥类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A585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硅橡胶弹性体（液态玻璃）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094B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388F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C42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义乌美泥玩具</w:t>
            </w:r>
          </w:p>
          <w:p w14:paraId="130E8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636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F1D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1F7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62E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5F6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C4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1186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5247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677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902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52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5DA04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3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8B7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096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3D6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水豚捏捏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E4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同乐园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ABB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SA0132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97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义乌市同乐玩具有限公司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DDA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940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89CE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548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56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BEB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4EA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588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E29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68DF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D75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610E7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6C6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C7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水晶泥类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9A0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哦小姆超透管珠水晶史莱姆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A3E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哦小姆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758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676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浙江凯达文具</w:t>
            </w:r>
          </w:p>
          <w:p w14:paraId="152669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用品有限公司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6CF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E0B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275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194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C8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17E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937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341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0B4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5EF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D44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730D3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71E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A4D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8A0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PU发泡玩具（人参慢回弹）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476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F45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SA1335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4DB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浙江陌凛工艺品有限公司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0C1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7B24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F56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AE1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C79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71C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20D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7177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47A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3AB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F57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48D13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320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EA9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4AD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豚豚崽巧克力工坊慢回弹惊喜礼盒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1C3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8607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MLMH-TTZ01-A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5F7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浙江陌凛工艺品有限公司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01F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B0F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B1F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AD11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F8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25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290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6A1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D1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B31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720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77D6C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76A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B8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水晶泥类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530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魔趣史莱姆-透明水晶泥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D26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C1C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CA1C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得力集团有限</w:t>
            </w:r>
          </w:p>
          <w:p w14:paraId="6BACA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3F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5318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81E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960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FAE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D64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21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51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93F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1B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892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31C96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0B4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29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8F6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按压等其他类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29F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超大号圆形解压玩具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21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2F7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43A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拼多多-CHEN家居生活馆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A8A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08F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0D8C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B0C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464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8C1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D63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2B09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41CC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FBF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A1E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4CF0C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3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3C0D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E82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823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趴趴狗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D3C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EFE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FBC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拼多多-小飞象</w:t>
            </w:r>
          </w:p>
          <w:p w14:paraId="52603D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大世界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708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BD3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0F9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47D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7B0E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633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3C4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80B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934D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343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3B3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16008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3E8E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51B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水晶泥类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CDA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液态玻璃泥（变色龙弹跳泥）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DB6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3EDB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3CA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金华市米妮玩具有限公司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81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AD3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1233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FC3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ADE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FCC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3B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CB8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A56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F7C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8F31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3F3D0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6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828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4BEE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D30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PU发泡玩具(黄油小熊吐司工坊捏捏乐)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BAA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002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MLHY-040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7D70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浙江陌凛工艺品有限公司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50F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B2D5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643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D77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05C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977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2E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E0B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778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82B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A6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23363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AAF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304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9F7B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豚豚崽烘焙坊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4D1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849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SB761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BB3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浙江陌凛工艺品有限公司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786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B5B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57B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21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9F6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1F0B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D4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463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0F7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D7A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945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★★★★✩</w:t>
            </w:r>
          </w:p>
        </w:tc>
      </w:tr>
      <w:tr w14:paraId="7FE2B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300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069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765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772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吐泡泡萌物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A30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FC8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6E6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拼多多-奇怪咖</w:t>
            </w:r>
          </w:p>
          <w:p w14:paraId="2A2E7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精品店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7A7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182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21A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2E0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647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E82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9B86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A8F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FAC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22.8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D73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9DD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</w:tr>
      <w:tr w14:paraId="55876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B1B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DEF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捏捏乐类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AA7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哪吒熬丙Q版捏捏乐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E70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135E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0DAD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淘宝-浩燕玩具</w:t>
            </w:r>
          </w:p>
          <w:p w14:paraId="0A24D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精品店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449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41D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16D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01B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7392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64E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FDB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319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30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03C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029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</w:tr>
      <w:tr w14:paraId="105FF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A5B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0F5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水晶泥类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A6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史莱姆假水抱抱奶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2F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A46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FB1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义乌市砾悦玩具有限公司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BD40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229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6383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86F3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702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932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14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D44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A96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9B9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544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</w:tr>
      <w:tr w14:paraId="39BA8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4A6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1F5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水晶泥类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F4B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液态玻璃泥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3B3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BAE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B14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临沂摩彩星球文体用品有限公司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BF8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4BE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0E1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FFA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FF5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4E9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E58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DBF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4D8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C19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91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</w:tr>
      <w:tr w14:paraId="271AB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65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0BC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38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300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水晶泥类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B19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硅橡胶</w:t>
            </w:r>
          </w:p>
          <w:p w14:paraId="39976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（液态玻璃老头泥）</w:t>
            </w:r>
          </w:p>
        </w:tc>
        <w:tc>
          <w:tcPr>
            <w:tcW w:w="10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0CF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19D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/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AD9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金华博科彩泥技术研发有限公司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CB1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DAB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27EA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不通过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92E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DAA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095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C01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363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D7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未检出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0DE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★★★★★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29A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不推荐</w:t>
            </w:r>
          </w:p>
        </w:tc>
      </w:tr>
      <w:tr w14:paraId="01B81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285" w:hRule="atLeast"/>
          <w:jc w:val="center"/>
        </w:trPr>
        <w:tc>
          <w:tcPr>
            <w:tcW w:w="18742" w:type="dxa"/>
            <w:gridSpan w:val="1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2C75E1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注：1.比较试验结果仅对样品负责，不代表同品牌不同批次、不同型号产品的质量状况；</w:t>
            </w:r>
          </w:p>
        </w:tc>
      </w:tr>
      <w:tr w14:paraId="7EC37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285" w:hRule="atLeast"/>
          <w:jc w:val="center"/>
        </w:trPr>
        <w:tc>
          <w:tcPr>
            <w:tcW w:w="18742" w:type="dxa"/>
            <w:gridSpan w:val="1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1BEE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   2.任何企业和单位不得将本次比较试验结果用作商业宣传;</w:t>
            </w:r>
          </w:p>
        </w:tc>
      </w:tr>
      <w:tr w14:paraId="1BE84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285" w:hRule="atLeast"/>
          <w:jc w:val="center"/>
        </w:trPr>
        <w:tc>
          <w:tcPr>
            <w:tcW w:w="18742" w:type="dxa"/>
            <w:gridSpan w:val="1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2A6E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   3.★越多，表示该项表现越好，最多五颗；</w:t>
            </w:r>
          </w:p>
        </w:tc>
      </w:tr>
      <w:tr w14:paraId="27FDD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405" w:hRule="atLeast"/>
          <w:jc w:val="center"/>
        </w:trPr>
        <w:tc>
          <w:tcPr>
            <w:tcW w:w="18742" w:type="dxa"/>
            <w:gridSpan w:val="1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45919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   4.评价规则：★表示1颗星，对应分数为2分，✩表示半颗星，对应分数为1分。产品最高得分为10分,对应的星级为最高5星★★★★★。产品得分为9分，对应的星级为4星半★★★★✩。以此逐渐往下类推综合评星为各分项指标星级之和的平均数，若单项指标存3星半或以下星级的情况，综合评星将下调半星；</w:t>
            </w:r>
          </w:p>
        </w:tc>
      </w:tr>
      <w:tr w14:paraId="3ADEF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390" w:hRule="atLeast"/>
          <w:jc w:val="center"/>
        </w:trPr>
        <w:tc>
          <w:tcPr>
            <w:tcW w:w="18742" w:type="dxa"/>
            <w:gridSpan w:val="1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7A1C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   5.增塑剂评分规则：所有塑化剂化学物质结果均未检出为五颗星；有塑化剂检出但数值低于标准要求的一半即（DBP+BBP+DEHP且DNOP+DINP+DIDP）≤0.05%为四颗星；有塑化剂检出但0.05%≤检测结果（即DBP+BBP+DEHP或DNOP+DINP+DIDP）≤0.07%为三颗星；有塑化剂检出但0.07%≤检测结果（即DBP+BBP+DEHP或DNOP+DINP+DIDP）≤0.1%为二颗星；全部塑化剂检出，但满足标准要求即检测结果≤0.1%为一颗星。</w:t>
            </w:r>
          </w:p>
        </w:tc>
      </w:tr>
      <w:tr w14:paraId="1835D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285" w:hRule="atLeast"/>
          <w:jc w:val="center"/>
        </w:trPr>
        <w:tc>
          <w:tcPr>
            <w:tcW w:w="18742" w:type="dxa"/>
            <w:gridSpan w:val="1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05C6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   6.可迁移元素铅评分规则：结果未检出为五颗星；0mg/kg＜结果≤5mg/kg为四颗星；5mg/kg＜结果≤10mg/kg为三颗星；10mg/kg＜结果≤20mg/kg为二颗星；20mg/kg＜结果≤25mg/kg为一颗星。</w:t>
            </w:r>
          </w:p>
        </w:tc>
      </w:tr>
      <w:tr w14:paraId="602E6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23" w:type="dxa"/>
          <w:trHeight w:val="315" w:hRule="atLeast"/>
          <w:jc w:val="center"/>
        </w:trPr>
        <w:tc>
          <w:tcPr>
            <w:tcW w:w="18742" w:type="dxa"/>
            <w:gridSpan w:val="18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593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   7.若任意单项指标测试结果为 0 星，不再计算综合平均星级，该产品综合评价直接不推荐。</w:t>
            </w:r>
          </w:p>
        </w:tc>
      </w:tr>
    </w:tbl>
    <w:p w14:paraId="36D08752">
      <w:pPr>
        <w:spacing w:line="20" w:lineRule="exact"/>
        <w:rPr>
          <w:rFonts w:hint="default"/>
          <w:lang w:val="en-US" w:eastAsia="zh-CN"/>
        </w:rPr>
      </w:pPr>
    </w:p>
    <w:sectPr>
      <w:pgSz w:w="23811" w:h="16838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5438B"/>
    <w:rsid w:val="034548C5"/>
    <w:rsid w:val="0CC5717E"/>
    <w:rsid w:val="0D9843D6"/>
    <w:rsid w:val="115A4FB5"/>
    <w:rsid w:val="12AA3386"/>
    <w:rsid w:val="12B952A8"/>
    <w:rsid w:val="191915B7"/>
    <w:rsid w:val="1FFF6232"/>
    <w:rsid w:val="1FFFEDEA"/>
    <w:rsid w:val="20C90A77"/>
    <w:rsid w:val="20CE29B9"/>
    <w:rsid w:val="264D54B8"/>
    <w:rsid w:val="274A5031"/>
    <w:rsid w:val="2BA4437B"/>
    <w:rsid w:val="2BCF08F3"/>
    <w:rsid w:val="2DEF21A8"/>
    <w:rsid w:val="2F6C6233"/>
    <w:rsid w:val="31EC3E0A"/>
    <w:rsid w:val="36753525"/>
    <w:rsid w:val="376F096D"/>
    <w:rsid w:val="3823265F"/>
    <w:rsid w:val="38C81EC9"/>
    <w:rsid w:val="3A1708B3"/>
    <w:rsid w:val="3BC409EC"/>
    <w:rsid w:val="3BFF25CF"/>
    <w:rsid w:val="3CB74ABF"/>
    <w:rsid w:val="3EFB9044"/>
    <w:rsid w:val="3F6B0F3D"/>
    <w:rsid w:val="3F6D69B0"/>
    <w:rsid w:val="3FDE9A9E"/>
    <w:rsid w:val="3FFAD2D3"/>
    <w:rsid w:val="3FFD809D"/>
    <w:rsid w:val="43C50CB2"/>
    <w:rsid w:val="47FF4779"/>
    <w:rsid w:val="499356E1"/>
    <w:rsid w:val="49FD2E15"/>
    <w:rsid w:val="4BBEBE76"/>
    <w:rsid w:val="4E2F0959"/>
    <w:rsid w:val="4E323FA5"/>
    <w:rsid w:val="4E470220"/>
    <w:rsid w:val="4F3D0D2C"/>
    <w:rsid w:val="4F571D17"/>
    <w:rsid w:val="50633D65"/>
    <w:rsid w:val="52DF0E96"/>
    <w:rsid w:val="536966BB"/>
    <w:rsid w:val="54660D84"/>
    <w:rsid w:val="55D73860"/>
    <w:rsid w:val="55DF2B6F"/>
    <w:rsid w:val="58BC54DF"/>
    <w:rsid w:val="59FBA602"/>
    <w:rsid w:val="5A2D6014"/>
    <w:rsid w:val="5ABFF124"/>
    <w:rsid w:val="5B33E1B2"/>
    <w:rsid w:val="5C6E1C49"/>
    <w:rsid w:val="5DDE8530"/>
    <w:rsid w:val="5DE132F2"/>
    <w:rsid w:val="5DED8076"/>
    <w:rsid w:val="5F57DAF8"/>
    <w:rsid w:val="5FBFC2F8"/>
    <w:rsid w:val="5FFD4039"/>
    <w:rsid w:val="63782623"/>
    <w:rsid w:val="65DF5D4B"/>
    <w:rsid w:val="66E1EE66"/>
    <w:rsid w:val="676475AA"/>
    <w:rsid w:val="6786F5BA"/>
    <w:rsid w:val="69F7057D"/>
    <w:rsid w:val="6BDBDC4A"/>
    <w:rsid w:val="6D3742AB"/>
    <w:rsid w:val="6EEE04C8"/>
    <w:rsid w:val="6F3D47F5"/>
    <w:rsid w:val="6FBBB1F1"/>
    <w:rsid w:val="6FEDBB56"/>
    <w:rsid w:val="70696811"/>
    <w:rsid w:val="707F0E75"/>
    <w:rsid w:val="71977312"/>
    <w:rsid w:val="736B3485"/>
    <w:rsid w:val="77675F2D"/>
    <w:rsid w:val="77BA08DC"/>
    <w:rsid w:val="77DD8963"/>
    <w:rsid w:val="77EF2DAC"/>
    <w:rsid w:val="78BD1DD8"/>
    <w:rsid w:val="799A43C9"/>
    <w:rsid w:val="79EFA3A9"/>
    <w:rsid w:val="7AB9DFED"/>
    <w:rsid w:val="7B15438B"/>
    <w:rsid w:val="7B6B0B46"/>
    <w:rsid w:val="7BBF7019"/>
    <w:rsid w:val="7BEFE81A"/>
    <w:rsid w:val="7BFD0426"/>
    <w:rsid w:val="7C2057AF"/>
    <w:rsid w:val="7CDC3633"/>
    <w:rsid w:val="7CFB1133"/>
    <w:rsid w:val="7E0B08F0"/>
    <w:rsid w:val="7EC7A7B3"/>
    <w:rsid w:val="7EDBD578"/>
    <w:rsid w:val="7EE4267D"/>
    <w:rsid w:val="7EEB037B"/>
    <w:rsid w:val="7EEF0642"/>
    <w:rsid w:val="7EFDB5C7"/>
    <w:rsid w:val="7EFE69B5"/>
    <w:rsid w:val="7EFFCEEA"/>
    <w:rsid w:val="7F31F359"/>
    <w:rsid w:val="7F5F6826"/>
    <w:rsid w:val="7F7FBCEE"/>
    <w:rsid w:val="7FB357F8"/>
    <w:rsid w:val="7FEF3350"/>
    <w:rsid w:val="7FF7C4CE"/>
    <w:rsid w:val="7FFF37BF"/>
    <w:rsid w:val="8AEBA568"/>
    <w:rsid w:val="8FE0B885"/>
    <w:rsid w:val="97B7C4F2"/>
    <w:rsid w:val="99B3C238"/>
    <w:rsid w:val="9CDB4430"/>
    <w:rsid w:val="9D5FD284"/>
    <w:rsid w:val="9FBB9B88"/>
    <w:rsid w:val="A73EA6D2"/>
    <w:rsid w:val="ADB47457"/>
    <w:rsid w:val="AE7FAA23"/>
    <w:rsid w:val="AF6D5320"/>
    <w:rsid w:val="AFFFF89F"/>
    <w:rsid w:val="B617B275"/>
    <w:rsid w:val="B6EE2119"/>
    <w:rsid w:val="B77F1F51"/>
    <w:rsid w:val="B7FFD9B0"/>
    <w:rsid w:val="B86DFC3C"/>
    <w:rsid w:val="B8FF7820"/>
    <w:rsid w:val="BA2731E7"/>
    <w:rsid w:val="BA72D642"/>
    <w:rsid w:val="BBDB7F7D"/>
    <w:rsid w:val="BBFDAA43"/>
    <w:rsid w:val="BDEF6F14"/>
    <w:rsid w:val="BFEE70DC"/>
    <w:rsid w:val="BFF7EF95"/>
    <w:rsid w:val="BFF9CC73"/>
    <w:rsid w:val="BFFF9794"/>
    <w:rsid w:val="CFBFE616"/>
    <w:rsid w:val="D3F76DC4"/>
    <w:rsid w:val="D6FFBA7D"/>
    <w:rsid w:val="DF732B07"/>
    <w:rsid w:val="DF73EA2E"/>
    <w:rsid w:val="DF968C9A"/>
    <w:rsid w:val="DFDEC2B4"/>
    <w:rsid w:val="DFE7F76C"/>
    <w:rsid w:val="DFEFDCDC"/>
    <w:rsid w:val="E4AFC061"/>
    <w:rsid w:val="EAB92455"/>
    <w:rsid w:val="EE69FAFF"/>
    <w:rsid w:val="EFAF7A4E"/>
    <w:rsid w:val="EFFDE826"/>
    <w:rsid w:val="F371B930"/>
    <w:rsid w:val="F643FE82"/>
    <w:rsid w:val="F8FFE050"/>
    <w:rsid w:val="FB3F6AED"/>
    <w:rsid w:val="FBCEE216"/>
    <w:rsid w:val="FBCF7F29"/>
    <w:rsid w:val="FBE785A8"/>
    <w:rsid w:val="FBEFE877"/>
    <w:rsid w:val="FBF40CCB"/>
    <w:rsid w:val="FBF70086"/>
    <w:rsid w:val="FBFFFF25"/>
    <w:rsid w:val="FC9F9EBA"/>
    <w:rsid w:val="FD6201C0"/>
    <w:rsid w:val="FDFD5890"/>
    <w:rsid w:val="FE26541E"/>
    <w:rsid w:val="FE3F0E17"/>
    <w:rsid w:val="FE5FF0C1"/>
    <w:rsid w:val="FE7B00D3"/>
    <w:rsid w:val="FF7651E1"/>
    <w:rsid w:val="FF7EB0E8"/>
    <w:rsid w:val="FFB58D1F"/>
    <w:rsid w:val="FFBF9650"/>
    <w:rsid w:val="FFC7CA7B"/>
    <w:rsid w:val="FFDF0DB3"/>
    <w:rsid w:val="FFE78086"/>
    <w:rsid w:val="FFEF5FBD"/>
    <w:rsid w:val="FFEF8FF8"/>
    <w:rsid w:val="FF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name="header"/>
    <w:lsdException w:qFormat="1" w:unhideWhenUsed="0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link w:val="13"/>
    <w:unhideWhenUsed/>
    <w:qFormat/>
    <w:uiPriority w:val="99"/>
    <w:rPr>
      <w:rFonts w:ascii="宋体" w:hAnsi="Courier New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5">
    <w:name w:val="header"/>
    <w:basedOn w:val="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qFormat/>
    <w:uiPriority w:val="99"/>
    <w:rPr>
      <w:rFonts w:cs="Times New Roman"/>
    </w:rPr>
  </w:style>
  <w:style w:type="character" w:customStyle="1" w:styleId="11">
    <w:name w:val="font11"/>
    <w:basedOn w:val="8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纯文本 Char"/>
    <w:basedOn w:val="8"/>
    <w:link w:val="2"/>
    <w:qFormat/>
    <w:uiPriority w:val="0"/>
    <w:rPr>
      <w:rFonts w:hint="eastAsia" w:ascii="宋体" w:hAnsi="Courier New" w:eastAsia="宋体" w:cs="Courier New"/>
      <w:kern w:val="2"/>
      <w:sz w:val="21"/>
      <w:szCs w:val="21"/>
    </w:rPr>
  </w:style>
  <w:style w:type="character" w:customStyle="1" w:styleId="14">
    <w:name w:val="font41"/>
    <w:basedOn w:val="8"/>
    <w:qFormat/>
    <w:uiPriority w:val="0"/>
    <w:rPr>
      <w:rFonts w:hint="eastAsia" w:ascii="宋体" w:hAnsi="宋体" w:eastAsia="宋体" w:cs="宋体"/>
      <w:color w:val="000000"/>
      <w:sz w:val="15"/>
      <w:szCs w:val="15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5125</Words>
  <Characters>5572</Characters>
  <Lines>0</Lines>
  <Paragraphs>0</Paragraphs>
  <TotalTime>0</TotalTime>
  <ScaleCrop>false</ScaleCrop>
  <LinksUpToDate>false</LinksUpToDate>
  <CharactersWithSpaces>5579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2026-05-14T23:12:00Z</dcterms:created>
  <dc:creator>好好学习</dc:creator>
  <cp:lastModifiedBy>亮</cp:lastModifiedBy>
  <cp:lastPrinted>2026-07-19T00:07:00Z</cp:lastPrinted>
  <dcterms:modified xsi:type="dcterms:W3CDTF">2026-10-12T01:45:56Z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B91DE73452BB4622A4B1C721C3ABC307_13</vt:lpwstr>
  </property>
  <property fmtid="{D5CDD505-2E9C-101B-9397-08002B2CF9AE}" pid="4" name="KSOTemplateDocerSaveRecord">
    <vt:lpwstr>eyJoZGlkIjoiZmZjOGZlMDRkMGE3NTRiODM1ODBhMGE3NmE3ZTk2MTkiLCJ1c2VySWQiOiIzODc2NDQwNTcifQ==</vt:lpwstr>
  </property>
</Properties>
</file>